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3219F" w14:textId="365E7C17" w:rsidR="0041496F" w:rsidRDefault="0041496F" w:rsidP="0041496F">
      <w:pPr>
        <w:rPr>
          <w:rFonts w:cstheme="minorHAnsi"/>
          <w:b/>
          <w:sz w:val="24"/>
          <w:szCs w:val="24"/>
        </w:rPr>
      </w:pPr>
      <w:r w:rsidRPr="00CB5242">
        <w:rPr>
          <w:rFonts w:ascii="Arial" w:hAnsi="Arial" w:cs="Arial"/>
          <w:noProof/>
          <w:color w:val="5C5C5B"/>
          <w:sz w:val="24"/>
          <w:szCs w:val="24"/>
          <w:lang w:eastAsia="de-AT"/>
        </w:rPr>
        <w:drawing>
          <wp:inline distT="0" distB="0" distL="0" distR="0" wp14:anchorId="5639B548" wp14:editId="3D686B85">
            <wp:extent cx="2105024" cy="990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988" cy="1018818"/>
                    </a:xfrm>
                    <a:prstGeom prst="rect">
                      <a:avLst/>
                    </a:prstGeom>
                    <a:noFill/>
                    <a:ln>
                      <a:noFill/>
                    </a:ln>
                  </pic:spPr>
                </pic:pic>
              </a:graphicData>
            </a:graphic>
          </wp:inline>
        </w:drawing>
      </w:r>
      <w:r>
        <w:rPr>
          <w:rFonts w:cstheme="minorHAnsi"/>
          <w:b/>
          <w:sz w:val="24"/>
          <w:szCs w:val="24"/>
        </w:rPr>
        <w:t xml:space="preserve">                                       </w:t>
      </w:r>
      <w:r>
        <w:rPr>
          <w:noProof/>
          <w:lang w:eastAsia="de-AT"/>
        </w:rPr>
        <w:drawing>
          <wp:inline distT="0" distB="0" distL="0" distR="0" wp14:anchorId="77961559" wp14:editId="53BDE09B">
            <wp:extent cx="2286000" cy="704850"/>
            <wp:effectExtent l="0" t="0" r="0" b="0"/>
            <wp:docPr id="2" name="Grafik 2" descr="cid:image001.jpg@01D20DD5.0F7D49F0"/>
            <wp:cNvGraphicFramePr/>
            <a:graphic xmlns:a="http://schemas.openxmlformats.org/drawingml/2006/main">
              <a:graphicData uri="http://schemas.openxmlformats.org/drawingml/2006/picture">
                <pic:pic xmlns:pic="http://schemas.openxmlformats.org/drawingml/2006/picture">
                  <pic:nvPicPr>
                    <pic:cNvPr id="1" name="Grafik 1" descr="cid:image001.jpg@01D20DD5.0F7D49F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6000" cy="704850"/>
                    </a:xfrm>
                    <a:prstGeom prst="rect">
                      <a:avLst/>
                    </a:prstGeom>
                    <a:noFill/>
                    <a:ln>
                      <a:noFill/>
                    </a:ln>
                  </pic:spPr>
                </pic:pic>
              </a:graphicData>
            </a:graphic>
          </wp:inline>
        </w:drawing>
      </w:r>
    </w:p>
    <w:p w14:paraId="4083F3FA" w14:textId="48D983E2" w:rsidR="001221F9" w:rsidRPr="00C1169E" w:rsidRDefault="00406B74" w:rsidP="006D5673">
      <w:pPr>
        <w:jc w:val="both"/>
        <w:rPr>
          <w:rFonts w:ascii="Arial" w:hAnsi="Arial" w:cs="Arial"/>
          <w:b/>
        </w:rPr>
      </w:pPr>
      <w:r w:rsidRPr="00C1169E">
        <w:rPr>
          <w:rFonts w:ascii="Arial" w:hAnsi="Arial" w:cs="Arial"/>
          <w:b/>
        </w:rPr>
        <w:t>PRESSEAUSSENDUNG</w:t>
      </w:r>
    </w:p>
    <w:p w14:paraId="3215295E" w14:textId="6FF5B9F3" w:rsidR="00192227" w:rsidRPr="00C1169E" w:rsidRDefault="00F45017" w:rsidP="006D5673">
      <w:pPr>
        <w:jc w:val="both"/>
        <w:rPr>
          <w:rFonts w:ascii="Arial" w:hAnsi="Arial" w:cs="Arial"/>
          <w:b/>
        </w:rPr>
      </w:pPr>
      <w:r w:rsidRPr="00C1169E">
        <w:rPr>
          <w:rFonts w:ascii="Arial" w:hAnsi="Arial" w:cs="Arial"/>
          <w:b/>
        </w:rPr>
        <w:br/>
      </w:r>
      <w:r w:rsidR="00412259" w:rsidRPr="00C1169E">
        <w:rPr>
          <w:rFonts w:ascii="Arial" w:hAnsi="Arial" w:cs="Arial"/>
          <w:b/>
        </w:rPr>
        <w:t>Hauswirtschaft 4.0 – Die Lehre vom verantwortungsvollen Genießen</w:t>
      </w:r>
    </w:p>
    <w:p w14:paraId="64925C81" w14:textId="098D8ADB" w:rsidR="00627F11" w:rsidRPr="00C1169E" w:rsidRDefault="00211653" w:rsidP="00C1169E">
      <w:pPr>
        <w:jc w:val="both"/>
        <w:rPr>
          <w:rFonts w:ascii="Arial" w:hAnsi="Arial" w:cs="Arial"/>
          <w:b/>
        </w:rPr>
      </w:pPr>
      <w:r w:rsidRPr="00C1169E">
        <w:rPr>
          <w:rFonts w:ascii="Arial" w:hAnsi="Arial" w:cs="Arial"/>
          <w:b/>
        </w:rPr>
        <w:t>D</w:t>
      </w:r>
      <w:r w:rsidR="00CA4CF5" w:rsidRPr="00C1169E">
        <w:rPr>
          <w:rFonts w:ascii="Arial" w:hAnsi="Arial" w:cs="Arial"/>
          <w:b/>
        </w:rPr>
        <w:t>ie</w:t>
      </w:r>
      <w:r w:rsidR="00715F09" w:rsidRPr="00C1169E">
        <w:rPr>
          <w:rFonts w:ascii="Arial" w:hAnsi="Arial" w:cs="Arial"/>
          <w:b/>
        </w:rPr>
        <w:t xml:space="preserve"> H</w:t>
      </w:r>
      <w:r w:rsidR="006236C1" w:rsidRPr="00C1169E">
        <w:rPr>
          <w:rFonts w:ascii="Arial" w:hAnsi="Arial" w:cs="Arial"/>
          <w:b/>
        </w:rPr>
        <w:t xml:space="preserve">ochschule </w:t>
      </w:r>
      <w:r w:rsidR="00CA4CF5" w:rsidRPr="00C1169E">
        <w:rPr>
          <w:rFonts w:ascii="Arial" w:hAnsi="Arial" w:cs="Arial"/>
          <w:b/>
        </w:rPr>
        <w:t xml:space="preserve">für Agrar- und Umweltpädagogik </w:t>
      </w:r>
      <w:r w:rsidRPr="00C1169E">
        <w:rPr>
          <w:rFonts w:ascii="Arial" w:hAnsi="Arial" w:cs="Arial"/>
          <w:b/>
        </w:rPr>
        <w:t>präsentiert gemeinsam mit</w:t>
      </w:r>
      <w:r w:rsidR="00B1308E" w:rsidRPr="00C1169E">
        <w:rPr>
          <w:rFonts w:ascii="Arial" w:hAnsi="Arial" w:cs="Arial"/>
          <w:b/>
        </w:rPr>
        <w:t xml:space="preserve"> </w:t>
      </w:r>
      <w:r w:rsidRPr="00C1169E">
        <w:rPr>
          <w:rFonts w:ascii="Arial" w:hAnsi="Arial" w:cs="Arial"/>
          <w:b/>
        </w:rPr>
        <w:t xml:space="preserve"> </w:t>
      </w:r>
      <w:r w:rsidR="00B1308E" w:rsidRPr="00C1169E">
        <w:rPr>
          <w:rFonts w:ascii="Arial" w:eastAsia="Times New Roman" w:hAnsi="Arial" w:cs="Arial"/>
          <w:b/>
          <w:bCs/>
          <w:lang w:eastAsia="de-AT"/>
        </w:rPr>
        <w:t>Ernährungsexpertin Barbara van Melle und Partnerorganisationen</w:t>
      </w:r>
      <w:r w:rsidR="00924C91" w:rsidRPr="00C1169E">
        <w:rPr>
          <w:rFonts w:ascii="Arial" w:eastAsia="Times New Roman" w:hAnsi="Arial" w:cs="Arial"/>
          <w:b/>
          <w:bCs/>
          <w:lang w:eastAsia="de-AT"/>
        </w:rPr>
        <w:t xml:space="preserve"> die neuen Ansätze der Hauswirtschafts- und Ernährungslehre in den landwirtschaftlichen Fachschulen</w:t>
      </w:r>
      <w:r w:rsidR="00CA4CF5" w:rsidRPr="00C1169E">
        <w:rPr>
          <w:rFonts w:ascii="Arial" w:hAnsi="Arial" w:cs="Arial"/>
          <w:b/>
        </w:rPr>
        <w:t>.</w:t>
      </w:r>
      <w:r w:rsidR="00924C91" w:rsidRPr="00C1169E">
        <w:rPr>
          <w:rFonts w:ascii="Arial" w:hAnsi="Arial" w:cs="Arial"/>
          <w:b/>
        </w:rPr>
        <w:t xml:space="preserve"> </w:t>
      </w:r>
      <w:r w:rsidR="004D26D3" w:rsidRPr="00C1169E">
        <w:rPr>
          <w:rFonts w:ascii="Arial" w:hAnsi="Arial" w:cs="Arial"/>
          <w:b/>
        </w:rPr>
        <w:t>Machen Sie sich selbst ein Bild bei den vielfältigen</w:t>
      </w:r>
      <w:r w:rsidR="00924C91" w:rsidRPr="00C1169E">
        <w:rPr>
          <w:rFonts w:ascii="Arial" w:hAnsi="Arial" w:cs="Arial"/>
          <w:b/>
        </w:rPr>
        <w:t xml:space="preserve"> österreichweite</w:t>
      </w:r>
      <w:r w:rsidR="009674A2">
        <w:rPr>
          <w:rFonts w:ascii="Arial" w:hAnsi="Arial" w:cs="Arial"/>
          <w:b/>
        </w:rPr>
        <w:t>n</w:t>
      </w:r>
      <w:bookmarkStart w:id="0" w:name="_GoBack"/>
      <w:bookmarkEnd w:id="0"/>
      <w:r w:rsidR="00924C91" w:rsidRPr="00C1169E">
        <w:rPr>
          <w:rFonts w:ascii="Arial" w:hAnsi="Arial" w:cs="Arial"/>
          <w:b/>
        </w:rPr>
        <w:t xml:space="preserve"> Aktivitäten am Tag der </w:t>
      </w:r>
      <w:r w:rsidR="004D26D3" w:rsidRPr="00C1169E">
        <w:rPr>
          <w:rFonts w:ascii="Arial" w:hAnsi="Arial" w:cs="Arial"/>
          <w:b/>
        </w:rPr>
        <w:t>Hauswirtschaft</w:t>
      </w:r>
      <w:r w:rsidR="00924C91" w:rsidRPr="00C1169E">
        <w:rPr>
          <w:rFonts w:ascii="Arial" w:hAnsi="Arial" w:cs="Arial"/>
          <w:b/>
        </w:rPr>
        <w:t xml:space="preserve"> am 21. März</w:t>
      </w:r>
      <w:r w:rsidR="004D26D3" w:rsidRPr="00C1169E">
        <w:rPr>
          <w:rFonts w:ascii="Arial" w:hAnsi="Arial" w:cs="Arial"/>
          <w:b/>
        </w:rPr>
        <w:t>!</w:t>
      </w:r>
    </w:p>
    <w:p w14:paraId="1183EDA5" w14:textId="251813C6" w:rsidR="008E0663" w:rsidRPr="00C1169E" w:rsidRDefault="005B47E9" w:rsidP="008E0663">
      <w:pPr>
        <w:spacing w:before="100" w:beforeAutospacing="1" w:after="100" w:afterAutospacing="1" w:line="240" w:lineRule="auto"/>
        <w:outlineLvl w:val="1"/>
        <w:rPr>
          <w:rFonts w:ascii="Arial" w:hAnsi="Arial" w:cs="Arial"/>
        </w:rPr>
      </w:pPr>
      <w:r w:rsidRPr="00C1169E">
        <w:rPr>
          <w:rFonts w:ascii="Arial" w:hAnsi="Arial" w:cs="Arial"/>
        </w:rPr>
        <w:t xml:space="preserve">Laut </w:t>
      </w:r>
      <w:r w:rsidR="00627F11" w:rsidRPr="00C1169E">
        <w:rPr>
          <w:rFonts w:ascii="Arial" w:hAnsi="Arial" w:cs="Arial"/>
          <w:b/>
        </w:rPr>
        <w:t xml:space="preserve">Vizerektorin </w:t>
      </w:r>
      <w:proofErr w:type="spellStart"/>
      <w:r w:rsidR="00627F11" w:rsidRPr="00C1169E">
        <w:rPr>
          <w:rFonts w:ascii="Arial" w:hAnsi="Arial" w:cs="Arial"/>
          <w:b/>
        </w:rPr>
        <w:t>DI</w:t>
      </w:r>
      <w:r w:rsidR="00627F11" w:rsidRPr="00C1169E">
        <w:rPr>
          <w:rFonts w:ascii="Arial" w:hAnsi="Arial" w:cs="Arial"/>
          <w:b/>
          <w:vertAlign w:val="superscript"/>
        </w:rPr>
        <w:t>in</w:t>
      </w:r>
      <w:proofErr w:type="spellEnd"/>
      <w:r w:rsidR="00627F11" w:rsidRPr="00C1169E">
        <w:rPr>
          <w:rFonts w:ascii="Arial" w:hAnsi="Arial" w:cs="Arial"/>
          <w:b/>
          <w:vertAlign w:val="superscript"/>
        </w:rPr>
        <w:t xml:space="preserve"> </w:t>
      </w:r>
      <w:r w:rsidR="00627F11" w:rsidRPr="00C1169E">
        <w:rPr>
          <w:rFonts w:ascii="Arial" w:hAnsi="Arial" w:cs="Arial"/>
          <w:b/>
        </w:rPr>
        <w:t>Elisabeth Hainfellner</w:t>
      </w:r>
      <w:r w:rsidRPr="00C1169E">
        <w:rPr>
          <w:rFonts w:ascii="Arial" w:hAnsi="Arial" w:cs="Arial"/>
          <w:b/>
        </w:rPr>
        <w:t xml:space="preserve"> </w:t>
      </w:r>
      <w:r w:rsidRPr="00C1169E">
        <w:rPr>
          <w:rFonts w:ascii="Arial" w:hAnsi="Arial" w:cs="Arial"/>
        </w:rPr>
        <w:t xml:space="preserve">bedarf es eines Umdenkens in </w:t>
      </w:r>
      <w:r w:rsidR="00627F11" w:rsidRPr="00C1169E">
        <w:rPr>
          <w:rFonts w:ascii="Arial" w:hAnsi="Arial" w:cs="Arial"/>
        </w:rPr>
        <w:t>der traditionellen Hauswirtschaft</w:t>
      </w:r>
      <w:r w:rsidRPr="00C1169E">
        <w:rPr>
          <w:rFonts w:ascii="Arial" w:hAnsi="Arial" w:cs="Arial"/>
        </w:rPr>
        <w:t>. „</w:t>
      </w:r>
      <w:r w:rsidR="00EA6F67" w:rsidRPr="00C1169E">
        <w:rPr>
          <w:rFonts w:ascii="Arial" w:hAnsi="Arial" w:cs="Arial"/>
        </w:rPr>
        <w:t>Die neuen Ansätze garantieren im schulischen Bereich noch mehr Gewicht auf die</w:t>
      </w:r>
      <w:r w:rsidR="00627F11" w:rsidRPr="00C1169E">
        <w:rPr>
          <w:rFonts w:ascii="Arial" w:hAnsi="Arial" w:cs="Arial"/>
        </w:rPr>
        <w:t xml:space="preserve"> Qualität der verwendeten landwirtschaftlichen Produkte und die Wertschätzung für Lebensmittel</w:t>
      </w:r>
      <w:r w:rsidR="008E0663" w:rsidRPr="00C1169E">
        <w:rPr>
          <w:rFonts w:ascii="Arial" w:hAnsi="Arial" w:cs="Arial"/>
        </w:rPr>
        <w:t xml:space="preserve">“, </w:t>
      </w:r>
      <w:r w:rsidRPr="00C1169E">
        <w:rPr>
          <w:rFonts w:ascii="Arial" w:hAnsi="Arial" w:cs="Arial"/>
        </w:rPr>
        <w:t>erklärt Hainfellner.</w:t>
      </w:r>
      <w:r w:rsidR="00EA6F67" w:rsidRPr="00C1169E">
        <w:rPr>
          <w:rFonts w:ascii="Arial" w:hAnsi="Arial" w:cs="Arial"/>
        </w:rPr>
        <w:t xml:space="preserve"> </w:t>
      </w:r>
    </w:p>
    <w:p w14:paraId="0B4EAEBE" w14:textId="57240E78" w:rsidR="00627F11" w:rsidRPr="00C1169E" w:rsidRDefault="00EA6F67" w:rsidP="008E0663">
      <w:pPr>
        <w:spacing w:before="100" w:beforeAutospacing="1" w:after="100" w:afterAutospacing="1" w:line="240" w:lineRule="auto"/>
        <w:outlineLvl w:val="1"/>
        <w:rPr>
          <w:rFonts w:ascii="Arial" w:hAnsi="Arial" w:cs="Arial"/>
        </w:rPr>
      </w:pPr>
      <w:r w:rsidRPr="00C1169E">
        <w:rPr>
          <w:rFonts w:ascii="Arial" w:hAnsi="Arial" w:cs="Arial"/>
        </w:rPr>
        <w:t xml:space="preserve">Sie stützt sich </w:t>
      </w:r>
      <w:r w:rsidR="008E0663" w:rsidRPr="00C1169E">
        <w:rPr>
          <w:rFonts w:ascii="Arial" w:hAnsi="Arial" w:cs="Arial"/>
        </w:rPr>
        <w:t>unter anderem auf die Expertise von</w:t>
      </w:r>
      <w:r w:rsidR="008E0663" w:rsidRPr="00C1169E">
        <w:rPr>
          <w:rFonts w:ascii="Arial" w:hAnsi="Arial" w:cs="Arial"/>
          <w:b/>
        </w:rPr>
        <w:t xml:space="preserve"> Slow </w:t>
      </w:r>
      <w:proofErr w:type="spellStart"/>
      <w:r w:rsidR="008E0663" w:rsidRPr="00C1169E">
        <w:rPr>
          <w:rFonts w:ascii="Arial" w:hAnsi="Arial" w:cs="Arial"/>
          <w:b/>
        </w:rPr>
        <w:t>food</w:t>
      </w:r>
      <w:proofErr w:type="spellEnd"/>
      <w:r w:rsidR="008E0663" w:rsidRPr="00C1169E">
        <w:rPr>
          <w:rFonts w:ascii="Arial" w:hAnsi="Arial" w:cs="Arial"/>
          <w:b/>
        </w:rPr>
        <w:t xml:space="preserve"> Expertin und Buchautorin</w:t>
      </w:r>
      <w:r w:rsidR="008E0663" w:rsidRPr="00C1169E">
        <w:rPr>
          <w:rFonts w:ascii="Arial" w:hAnsi="Arial" w:cs="Arial"/>
        </w:rPr>
        <w:t xml:space="preserve"> </w:t>
      </w:r>
      <w:r w:rsidR="00627F11" w:rsidRPr="00C1169E">
        <w:rPr>
          <w:rFonts w:ascii="Arial" w:hAnsi="Arial" w:cs="Arial"/>
          <w:b/>
        </w:rPr>
        <w:t>Barbara van Melle</w:t>
      </w:r>
      <w:r w:rsidR="008E0663" w:rsidRPr="00C1169E">
        <w:rPr>
          <w:rFonts w:ascii="Arial" w:hAnsi="Arial" w:cs="Arial"/>
        </w:rPr>
        <w:t xml:space="preserve">, die davon überzeugt ist, dass mit </w:t>
      </w:r>
      <w:r w:rsidR="00627F11" w:rsidRPr="00C1169E">
        <w:rPr>
          <w:rFonts w:ascii="Arial" w:hAnsi="Arial" w:cs="Arial"/>
        </w:rPr>
        <w:t xml:space="preserve">Slow Food </w:t>
      </w:r>
      <w:r w:rsidR="008E0663" w:rsidRPr="00C1169E">
        <w:rPr>
          <w:rFonts w:ascii="Arial" w:hAnsi="Arial" w:cs="Arial"/>
        </w:rPr>
        <w:t>auch eine höhere Wertschätzung der</w:t>
      </w:r>
      <w:r w:rsidR="00627F11" w:rsidRPr="00C1169E">
        <w:rPr>
          <w:rFonts w:ascii="Arial" w:hAnsi="Arial" w:cs="Arial"/>
        </w:rPr>
        <w:t xml:space="preserve"> Lebensmittel </w:t>
      </w:r>
      <w:r w:rsidR="00C1169E">
        <w:rPr>
          <w:rFonts w:ascii="Arial" w:hAnsi="Arial" w:cs="Arial"/>
        </w:rPr>
        <w:t>einhergehe</w:t>
      </w:r>
      <w:r w:rsidR="008E0663" w:rsidRPr="00C1169E">
        <w:rPr>
          <w:rFonts w:ascii="Arial" w:hAnsi="Arial" w:cs="Arial"/>
        </w:rPr>
        <w:t>, die</w:t>
      </w:r>
      <w:r w:rsidR="00627F11" w:rsidRPr="00C1169E">
        <w:rPr>
          <w:rFonts w:ascii="Arial" w:hAnsi="Arial" w:cs="Arial"/>
        </w:rPr>
        <w:t xml:space="preserve"> dringend notwendig </w:t>
      </w:r>
      <w:r w:rsidR="008E0663" w:rsidRPr="00C1169E">
        <w:rPr>
          <w:rFonts w:ascii="Arial" w:hAnsi="Arial" w:cs="Arial"/>
        </w:rPr>
        <w:t>sei</w:t>
      </w:r>
      <w:r w:rsidR="00627F11" w:rsidRPr="00C1169E">
        <w:rPr>
          <w:rFonts w:ascii="Arial" w:hAnsi="Arial" w:cs="Arial"/>
        </w:rPr>
        <w:t xml:space="preserve">. </w:t>
      </w:r>
      <w:r w:rsidR="008E0663" w:rsidRPr="00C1169E">
        <w:rPr>
          <w:rFonts w:ascii="Arial" w:hAnsi="Arial" w:cs="Arial"/>
        </w:rPr>
        <w:t>Van Melle: „</w:t>
      </w:r>
      <w:r w:rsidR="00627F11" w:rsidRPr="00C1169E">
        <w:rPr>
          <w:rFonts w:ascii="Arial" w:hAnsi="Arial" w:cs="Arial"/>
        </w:rPr>
        <w:t xml:space="preserve">Denn die industrialisierte Lebensmittelproduktion und unser Ernährungssystem sind heute </w:t>
      </w:r>
      <w:r w:rsidR="00627F11" w:rsidRPr="00C1169E">
        <w:rPr>
          <w:rFonts w:ascii="Arial" w:hAnsi="Arial" w:cs="Arial"/>
          <w:lang w:val="de-DE"/>
        </w:rPr>
        <w:t>eine der wichtigsten Ursachen für den Klimawandel, das Artensterben, für Umweltvergiftung, Wasserknappheit, vermeidbare Krankheiten, Kinderarbeit, Armut und Ungerechtigkeit. Slow Food setzt sich weltweit dafür ein, dass die Menschen erkennen, dass Genuss vie</w:t>
      </w:r>
      <w:r w:rsidR="008E0663" w:rsidRPr="00C1169E">
        <w:rPr>
          <w:rFonts w:ascii="Arial" w:hAnsi="Arial" w:cs="Arial"/>
          <w:lang w:val="de-DE"/>
        </w:rPr>
        <w:t>l mit Verantwortung zu tun hat.“</w:t>
      </w:r>
    </w:p>
    <w:p w14:paraId="367C233D" w14:textId="1D4BF2A1" w:rsidR="00627F11" w:rsidRPr="00C1169E" w:rsidRDefault="00627F11" w:rsidP="00C1169E">
      <w:pPr>
        <w:spacing w:after="120"/>
        <w:rPr>
          <w:rFonts w:ascii="Arial" w:hAnsi="Arial" w:cs="Arial"/>
        </w:rPr>
      </w:pPr>
      <w:r w:rsidRPr="00C1169E">
        <w:rPr>
          <w:rFonts w:ascii="Arial" w:hAnsi="Arial" w:cs="Arial"/>
          <w:b/>
        </w:rPr>
        <w:t>Fachinspektorin Ing.</w:t>
      </w:r>
      <w:r w:rsidRPr="00C1169E">
        <w:rPr>
          <w:rFonts w:ascii="Arial" w:hAnsi="Arial" w:cs="Arial"/>
          <w:b/>
          <w:vertAlign w:val="superscript"/>
        </w:rPr>
        <w:t>in</w:t>
      </w:r>
      <w:r w:rsidR="00C1169E" w:rsidRPr="00C1169E">
        <w:rPr>
          <w:rFonts w:ascii="Arial" w:hAnsi="Arial" w:cs="Arial"/>
          <w:b/>
        </w:rPr>
        <w:t xml:space="preserve"> Maria Innerwinkler </w:t>
      </w:r>
      <w:r w:rsidR="00C1169E" w:rsidRPr="00C1169E">
        <w:rPr>
          <w:rFonts w:ascii="Arial" w:hAnsi="Arial" w:cs="Arial"/>
        </w:rPr>
        <w:t>kennt die Ausbildung im l</w:t>
      </w:r>
      <w:r w:rsidRPr="00C1169E">
        <w:rPr>
          <w:rFonts w:ascii="Arial" w:hAnsi="Arial" w:cs="Arial"/>
        </w:rPr>
        <w:t>ändlichen Be</w:t>
      </w:r>
      <w:r w:rsidR="00C1169E" w:rsidRPr="00C1169E">
        <w:rPr>
          <w:rFonts w:ascii="Arial" w:hAnsi="Arial" w:cs="Arial"/>
        </w:rPr>
        <w:t xml:space="preserve">triebs- und Haushaltsmanagement genau und unterstützt die eingeschlagene Richtung, die von der </w:t>
      </w:r>
      <w:r w:rsidRPr="00C1169E">
        <w:rPr>
          <w:rFonts w:ascii="Arial" w:hAnsi="Arial" w:cs="Arial"/>
        </w:rPr>
        <w:t xml:space="preserve"> </w:t>
      </w:r>
      <w:r w:rsidR="00C1169E" w:rsidRPr="00C1169E">
        <w:rPr>
          <w:rFonts w:ascii="Arial" w:hAnsi="Arial" w:cs="Arial"/>
        </w:rPr>
        <w:t xml:space="preserve">Hauswirtschaft als Basis allen Wohlfühlens ausgeht und </w:t>
      </w:r>
      <w:r w:rsidRPr="00C1169E">
        <w:rPr>
          <w:rFonts w:ascii="Arial" w:hAnsi="Arial" w:cs="Arial"/>
        </w:rPr>
        <w:t xml:space="preserve">nachhaltige Lebensmittelproduktion </w:t>
      </w:r>
      <w:r w:rsidR="00C1169E" w:rsidRPr="00C1169E">
        <w:rPr>
          <w:rFonts w:ascii="Arial" w:hAnsi="Arial" w:cs="Arial"/>
        </w:rPr>
        <w:t xml:space="preserve">mit </w:t>
      </w:r>
      <w:r w:rsidRPr="00C1169E">
        <w:rPr>
          <w:rFonts w:ascii="Arial" w:hAnsi="Arial" w:cs="Arial"/>
        </w:rPr>
        <w:t xml:space="preserve">wirtschaftlicher Tätigkeit </w:t>
      </w:r>
      <w:r w:rsidR="00C1169E" w:rsidRPr="00C1169E">
        <w:rPr>
          <w:rFonts w:ascii="Arial" w:hAnsi="Arial" w:cs="Arial"/>
        </w:rPr>
        <w:t xml:space="preserve">vereint. Gerade Familien mit Kindern  haben großes Interesse an gesunden Lebensmitteln, so </w:t>
      </w:r>
      <w:r w:rsidRPr="00C1169E">
        <w:rPr>
          <w:rFonts w:ascii="Arial" w:hAnsi="Arial" w:cs="Arial"/>
          <w:b/>
        </w:rPr>
        <w:t>Bundesbäuerin Vizepräsidentin Andrea  Schwarzmann:</w:t>
      </w:r>
      <w:r w:rsidRPr="00C1169E">
        <w:rPr>
          <w:rFonts w:ascii="Arial" w:hAnsi="Arial" w:cs="Arial"/>
        </w:rPr>
        <w:t xml:space="preserve"> „Neben der Qualität rücken Produktionsweise und Herkunft mehr und mehr in den Vordergrund. Das Interesse reicht bis zu den Wurzeln. In diesem Konzert spielt die heimische Landwirtschaft die erste Geige“.</w:t>
      </w:r>
    </w:p>
    <w:p w14:paraId="2367F6F9" w14:textId="7F397488" w:rsidR="00A17CF1" w:rsidRPr="00C1169E" w:rsidRDefault="00627F11" w:rsidP="00C1169E">
      <w:pPr>
        <w:rPr>
          <w:rFonts w:ascii="Arial" w:eastAsia="Times New Roman" w:hAnsi="Arial" w:cs="Arial"/>
        </w:rPr>
      </w:pPr>
      <w:r w:rsidRPr="00C1169E">
        <w:rPr>
          <w:rFonts w:ascii="Arial" w:hAnsi="Arial" w:cs="Arial"/>
          <w:b/>
        </w:rPr>
        <w:t xml:space="preserve">Fachlehrerin Nicole </w:t>
      </w:r>
      <w:proofErr w:type="spellStart"/>
      <w:r w:rsidRPr="00C1169E">
        <w:rPr>
          <w:rFonts w:ascii="Arial" w:hAnsi="Arial" w:cs="Arial"/>
          <w:b/>
        </w:rPr>
        <w:t>Weissnegger</w:t>
      </w:r>
      <w:proofErr w:type="spellEnd"/>
      <w:r w:rsidR="00C1169E" w:rsidRPr="00C1169E">
        <w:rPr>
          <w:rFonts w:ascii="Arial" w:hAnsi="Arial" w:cs="Arial"/>
          <w:b/>
        </w:rPr>
        <w:t xml:space="preserve"> </w:t>
      </w:r>
      <w:r w:rsidR="00C1169E" w:rsidRPr="00C1169E">
        <w:rPr>
          <w:rFonts w:ascii="Arial" w:hAnsi="Arial" w:cs="Arial"/>
        </w:rPr>
        <w:t xml:space="preserve">schaut darauf, dass die </w:t>
      </w:r>
      <w:r w:rsidRPr="00C1169E">
        <w:rPr>
          <w:rFonts w:ascii="Arial" w:eastAsia="Times New Roman" w:hAnsi="Arial" w:cs="Arial"/>
        </w:rPr>
        <w:t>Schülerinnen und Schüler</w:t>
      </w:r>
      <w:r w:rsidR="00C1169E" w:rsidRPr="00C1169E">
        <w:rPr>
          <w:rFonts w:ascii="Arial" w:eastAsia="Times New Roman" w:hAnsi="Arial" w:cs="Arial"/>
        </w:rPr>
        <w:t xml:space="preserve"> der</w:t>
      </w:r>
      <w:r w:rsidRPr="00C1169E">
        <w:rPr>
          <w:rFonts w:ascii="Arial" w:eastAsia="Times New Roman" w:hAnsi="Arial" w:cs="Arial"/>
        </w:rPr>
        <w:t xml:space="preserve"> </w:t>
      </w:r>
      <w:r w:rsidR="00C1169E" w:rsidRPr="00C1169E">
        <w:rPr>
          <w:rFonts w:ascii="Arial" w:hAnsi="Arial" w:cs="Arial"/>
        </w:rPr>
        <w:t>Landwirtschaftlichen Fachschule Goldbrunnhof</w:t>
      </w:r>
      <w:r w:rsidRPr="00C1169E">
        <w:rPr>
          <w:rFonts w:ascii="Arial" w:eastAsia="Times New Roman" w:hAnsi="Arial" w:cs="Arial"/>
        </w:rPr>
        <w:t xml:space="preserve"> sehr gute Basics</w:t>
      </w:r>
      <w:r w:rsidR="00C1169E" w:rsidRPr="00C1169E">
        <w:rPr>
          <w:rFonts w:ascii="Arial" w:eastAsia="Times New Roman" w:hAnsi="Arial" w:cs="Arial"/>
        </w:rPr>
        <w:t xml:space="preserve"> erlernen</w:t>
      </w:r>
      <w:r w:rsidRPr="00C1169E">
        <w:rPr>
          <w:rFonts w:ascii="Arial" w:eastAsia="Times New Roman" w:hAnsi="Arial" w:cs="Arial"/>
        </w:rPr>
        <w:t xml:space="preserve">, die sie im weiteren Leben für die Führung eines Haushalts benötigen. </w:t>
      </w:r>
      <w:r w:rsidR="00C1169E" w:rsidRPr="00C1169E">
        <w:rPr>
          <w:rFonts w:ascii="Arial" w:eastAsia="Times New Roman" w:hAnsi="Arial" w:cs="Arial"/>
        </w:rPr>
        <w:t>„</w:t>
      </w:r>
      <w:r w:rsidRPr="00C1169E">
        <w:rPr>
          <w:rFonts w:ascii="Arial" w:eastAsia="Times New Roman" w:hAnsi="Arial" w:cs="Arial"/>
        </w:rPr>
        <w:t>Mir persönlich gefällt es, wenn Schülerinnen und Schülern selbst auffällt, dass in ihrem morgendlichen Frühstück im Winter rote geschmacklose Erdbeeren, Anana</w:t>
      </w:r>
      <w:r w:rsidR="005523F9">
        <w:rPr>
          <w:rFonts w:ascii="Arial" w:eastAsia="Times New Roman" w:hAnsi="Arial" w:cs="Arial"/>
        </w:rPr>
        <w:t>s und Co. nichts verloren haben“,</w:t>
      </w:r>
      <w:r w:rsidR="00C1169E" w:rsidRPr="00C1169E">
        <w:rPr>
          <w:rFonts w:ascii="Arial" w:eastAsia="Times New Roman" w:hAnsi="Arial" w:cs="Arial"/>
        </w:rPr>
        <w:t xml:space="preserve"> so </w:t>
      </w:r>
      <w:proofErr w:type="spellStart"/>
      <w:r w:rsidR="00C1169E" w:rsidRPr="00C1169E">
        <w:rPr>
          <w:rFonts w:ascii="Arial" w:eastAsia="Times New Roman" w:hAnsi="Arial" w:cs="Arial"/>
        </w:rPr>
        <w:t>Weissnegger</w:t>
      </w:r>
      <w:proofErr w:type="spellEnd"/>
      <w:r w:rsidR="00C1169E" w:rsidRPr="00C1169E">
        <w:rPr>
          <w:rFonts w:ascii="Arial" w:eastAsia="Times New Roman" w:hAnsi="Arial" w:cs="Arial"/>
        </w:rPr>
        <w:t>.</w:t>
      </w:r>
    </w:p>
    <w:p w14:paraId="76FB9A99" w14:textId="104D849D" w:rsidR="00BA1005" w:rsidRPr="0041496F" w:rsidRDefault="00BA1005" w:rsidP="00BA1005">
      <w:pPr>
        <w:pStyle w:val="Flietext"/>
        <w:ind w:firstLine="0"/>
        <w:jc w:val="both"/>
        <w:rPr>
          <w:rStyle w:val="4n-j"/>
          <w:rFonts w:cs="Arial"/>
          <w:b/>
          <w:sz w:val="20"/>
          <w:szCs w:val="20"/>
        </w:rPr>
      </w:pPr>
      <w:r w:rsidRPr="00C1169E">
        <w:rPr>
          <w:rStyle w:val="4n-j"/>
          <w:rFonts w:cs="Arial"/>
          <w:b/>
          <w:sz w:val="22"/>
          <w:szCs w:val="22"/>
        </w:rPr>
        <w:br/>
      </w:r>
      <w:r w:rsidRPr="0041496F">
        <w:rPr>
          <w:rStyle w:val="4n-j"/>
          <w:rFonts w:cs="Arial"/>
          <w:b/>
          <w:sz w:val="20"/>
          <w:szCs w:val="20"/>
        </w:rPr>
        <w:t>Kontakt:</w:t>
      </w:r>
    </w:p>
    <w:p w14:paraId="38F0C6E8" w14:textId="68DB274D" w:rsidR="00C1169E" w:rsidRPr="0041496F" w:rsidRDefault="00C1169E" w:rsidP="00BA1005">
      <w:pPr>
        <w:pStyle w:val="Flietext"/>
        <w:ind w:firstLine="0"/>
        <w:jc w:val="both"/>
        <w:rPr>
          <w:rStyle w:val="4n-j"/>
          <w:rFonts w:cs="Arial"/>
          <w:b/>
          <w:sz w:val="20"/>
          <w:szCs w:val="20"/>
        </w:rPr>
      </w:pPr>
      <w:r w:rsidRPr="0041496F">
        <w:rPr>
          <w:rStyle w:val="4n-j"/>
          <w:rFonts w:cs="Arial"/>
          <w:b/>
          <w:sz w:val="20"/>
          <w:szCs w:val="20"/>
        </w:rPr>
        <w:t xml:space="preserve">Vizerektorin </w:t>
      </w:r>
      <w:proofErr w:type="spellStart"/>
      <w:r w:rsidRPr="0041496F">
        <w:rPr>
          <w:rStyle w:val="4n-j"/>
          <w:rFonts w:cs="Arial"/>
          <w:b/>
          <w:sz w:val="20"/>
          <w:szCs w:val="20"/>
        </w:rPr>
        <w:t>DI</w:t>
      </w:r>
      <w:r w:rsidRPr="0041496F">
        <w:rPr>
          <w:rStyle w:val="4n-j"/>
          <w:rFonts w:cs="Arial"/>
          <w:b/>
          <w:sz w:val="20"/>
          <w:szCs w:val="20"/>
          <w:vertAlign w:val="superscript"/>
        </w:rPr>
        <w:t>in</w:t>
      </w:r>
      <w:proofErr w:type="spellEnd"/>
      <w:r w:rsidRPr="0041496F">
        <w:rPr>
          <w:rStyle w:val="4n-j"/>
          <w:rFonts w:cs="Arial"/>
          <w:b/>
          <w:sz w:val="20"/>
          <w:szCs w:val="20"/>
          <w:vertAlign w:val="superscript"/>
        </w:rPr>
        <w:t xml:space="preserve"> </w:t>
      </w:r>
      <w:r w:rsidRPr="0041496F">
        <w:rPr>
          <w:rStyle w:val="4n-j"/>
          <w:rFonts w:cs="Arial"/>
          <w:b/>
          <w:sz w:val="20"/>
          <w:szCs w:val="20"/>
        </w:rPr>
        <w:t>Elisabeth Hainfellner</w:t>
      </w:r>
    </w:p>
    <w:p w14:paraId="2D66E6FB" w14:textId="77777777" w:rsidR="00BA1005" w:rsidRPr="0041496F" w:rsidRDefault="00BA1005" w:rsidP="00BA1005">
      <w:pPr>
        <w:pStyle w:val="Flietext"/>
        <w:ind w:firstLine="0"/>
        <w:jc w:val="both"/>
        <w:rPr>
          <w:rStyle w:val="4n-j"/>
          <w:rFonts w:cs="Arial"/>
          <w:sz w:val="20"/>
          <w:szCs w:val="20"/>
        </w:rPr>
      </w:pPr>
      <w:r w:rsidRPr="0041496F">
        <w:rPr>
          <w:rStyle w:val="4n-j"/>
          <w:rFonts w:cs="Arial"/>
          <w:sz w:val="20"/>
          <w:szCs w:val="20"/>
        </w:rPr>
        <w:t>Hochschule für Agrar- und Umweltpädagogik</w:t>
      </w:r>
    </w:p>
    <w:p w14:paraId="5FB7E759" w14:textId="77777777" w:rsidR="00BA1005" w:rsidRPr="0041496F" w:rsidRDefault="00BA1005" w:rsidP="00BA1005">
      <w:pPr>
        <w:pStyle w:val="Flietext"/>
        <w:ind w:firstLine="0"/>
        <w:jc w:val="both"/>
        <w:rPr>
          <w:rStyle w:val="4n-j"/>
          <w:rFonts w:cs="Arial"/>
          <w:sz w:val="20"/>
          <w:szCs w:val="20"/>
        </w:rPr>
      </w:pPr>
      <w:proofErr w:type="spellStart"/>
      <w:r w:rsidRPr="0041496F">
        <w:rPr>
          <w:rStyle w:val="4n-j"/>
          <w:rFonts w:cs="Arial"/>
          <w:sz w:val="20"/>
          <w:szCs w:val="20"/>
        </w:rPr>
        <w:t>Angermayergasse</w:t>
      </w:r>
      <w:proofErr w:type="spellEnd"/>
      <w:r w:rsidRPr="0041496F">
        <w:rPr>
          <w:rStyle w:val="4n-j"/>
          <w:rFonts w:cs="Arial"/>
          <w:sz w:val="20"/>
          <w:szCs w:val="20"/>
        </w:rPr>
        <w:t xml:space="preserve"> 1, 1130 Wien</w:t>
      </w:r>
    </w:p>
    <w:p w14:paraId="2D333C11" w14:textId="77777777" w:rsidR="00BA1005" w:rsidRPr="0041496F" w:rsidRDefault="009674A2" w:rsidP="00BA1005">
      <w:pPr>
        <w:pStyle w:val="Flietext"/>
        <w:ind w:firstLine="0"/>
        <w:jc w:val="both"/>
        <w:rPr>
          <w:rStyle w:val="4n-j"/>
          <w:rFonts w:cs="Arial"/>
          <w:sz w:val="20"/>
          <w:szCs w:val="20"/>
        </w:rPr>
      </w:pPr>
      <w:hyperlink r:id="rId9" w:history="1">
        <w:r w:rsidR="00BA1005" w:rsidRPr="0041496F">
          <w:rPr>
            <w:rStyle w:val="Hyperlink"/>
            <w:rFonts w:cs="Arial"/>
            <w:sz w:val="20"/>
            <w:szCs w:val="20"/>
          </w:rPr>
          <w:t>www.agrarumweltpaedagogik.ac.at</w:t>
        </w:r>
      </w:hyperlink>
    </w:p>
    <w:p w14:paraId="21941FE2" w14:textId="77777777" w:rsidR="00BA1005" w:rsidRPr="0041496F" w:rsidRDefault="009674A2" w:rsidP="00BA1005">
      <w:pPr>
        <w:pStyle w:val="Flietext"/>
        <w:ind w:firstLine="0"/>
        <w:jc w:val="both"/>
        <w:rPr>
          <w:rStyle w:val="4n-j"/>
          <w:rFonts w:cs="Arial"/>
          <w:sz w:val="20"/>
          <w:szCs w:val="20"/>
        </w:rPr>
      </w:pPr>
      <w:hyperlink r:id="rId10" w:history="1">
        <w:r w:rsidR="00BA1005" w:rsidRPr="0041496F">
          <w:rPr>
            <w:rStyle w:val="Hyperlink"/>
            <w:rFonts w:cs="Arial"/>
            <w:sz w:val="20"/>
            <w:szCs w:val="20"/>
          </w:rPr>
          <w:t>info@agrarumweltpaedagogik.ac.at</w:t>
        </w:r>
      </w:hyperlink>
    </w:p>
    <w:p w14:paraId="43E908A3" w14:textId="107A0F88" w:rsidR="00402724" w:rsidRPr="0041496F" w:rsidRDefault="00BA1005" w:rsidP="00BA1005">
      <w:pPr>
        <w:pStyle w:val="Flietext"/>
        <w:ind w:firstLine="0"/>
        <w:jc w:val="both"/>
        <w:rPr>
          <w:rFonts w:cs="Arial"/>
          <w:sz w:val="20"/>
          <w:szCs w:val="20"/>
        </w:rPr>
      </w:pPr>
      <w:r w:rsidRPr="0041496F">
        <w:rPr>
          <w:rStyle w:val="4n-j"/>
          <w:rFonts w:cs="Arial"/>
          <w:sz w:val="20"/>
          <w:szCs w:val="20"/>
        </w:rPr>
        <w:t xml:space="preserve">01 877 22 66 / 6216 - </w:t>
      </w:r>
      <w:r w:rsidR="00C1169E" w:rsidRPr="0041496F">
        <w:rPr>
          <w:rStyle w:val="4n-j"/>
          <w:rFonts w:cs="Arial"/>
          <w:sz w:val="20"/>
          <w:szCs w:val="20"/>
        </w:rPr>
        <w:t>2</w:t>
      </w:r>
      <w:r w:rsidRPr="0041496F">
        <w:rPr>
          <w:rStyle w:val="4n-j"/>
          <w:rFonts w:cs="Arial"/>
          <w:sz w:val="20"/>
          <w:szCs w:val="20"/>
        </w:rPr>
        <w:t>2</w:t>
      </w:r>
    </w:p>
    <w:sectPr w:rsidR="00402724" w:rsidRPr="004149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09D0"/>
    <w:multiLevelType w:val="hybridMultilevel"/>
    <w:tmpl w:val="2E223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D5844B1"/>
    <w:multiLevelType w:val="hybridMultilevel"/>
    <w:tmpl w:val="EAEE30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4"/>
    <w:rsid w:val="0000659E"/>
    <w:rsid w:val="00041965"/>
    <w:rsid w:val="00047A62"/>
    <w:rsid w:val="00052C14"/>
    <w:rsid w:val="00064647"/>
    <w:rsid w:val="000776FF"/>
    <w:rsid w:val="000D296C"/>
    <w:rsid w:val="000E2AD9"/>
    <w:rsid w:val="000F1C82"/>
    <w:rsid w:val="001221F9"/>
    <w:rsid w:val="00145FD1"/>
    <w:rsid w:val="00176417"/>
    <w:rsid w:val="00192227"/>
    <w:rsid w:val="00211653"/>
    <w:rsid w:val="0022382C"/>
    <w:rsid w:val="00226BAF"/>
    <w:rsid w:val="00262569"/>
    <w:rsid w:val="002826BB"/>
    <w:rsid w:val="002B6AD2"/>
    <w:rsid w:val="002D17C3"/>
    <w:rsid w:val="00316D4C"/>
    <w:rsid w:val="00317394"/>
    <w:rsid w:val="00341F3B"/>
    <w:rsid w:val="00376EBD"/>
    <w:rsid w:val="00377F4C"/>
    <w:rsid w:val="0039430E"/>
    <w:rsid w:val="003968D8"/>
    <w:rsid w:val="003B531C"/>
    <w:rsid w:val="003D1ACB"/>
    <w:rsid w:val="003E49C8"/>
    <w:rsid w:val="003F345C"/>
    <w:rsid w:val="00402724"/>
    <w:rsid w:val="00406B74"/>
    <w:rsid w:val="00412259"/>
    <w:rsid w:val="0041496F"/>
    <w:rsid w:val="00447143"/>
    <w:rsid w:val="004534AE"/>
    <w:rsid w:val="00454527"/>
    <w:rsid w:val="004C008B"/>
    <w:rsid w:val="004D26D3"/>
    <w:rsid w:val="00502E5E"/>
    <w:rsid w:val="00536B10"/>
    <w:rsid w:val="005435F9"/>
    <w:rsid w:val="005523F9"/>
    <w:rsid w:val="00554678"/>
    <w:rsid w:val="005B47E9"/>
    <w:rsid w:val="005C04BB"/>
    <w:rsid w:val="005C4DF8"/>
    <w:rsid w:val="006236C1"/>
    <w:rsid w:val="00627F11"/>
    <w:rsid w:val="0063722B"/>
    <w:rsid w:val="006421A2"/>
    <w:rsid w:val="00686768"/>
    <w:rsid w:val="0069093B"/>
    <w:rsid w:val="006B6CFF"/>
    <w:rsid w:val="006B71B5"/>
    <w:rsid w:val="006D5673"/>
    <w:rsid w:val="00715F09"/>
    <w:rsid w:val="00760EDE"/>
    <w:rsid w:val="007F6ABD"/>
    <w:rsid w:val="00865047"/>
    <w:rsid w:val="00873E01"/>
    <w:rsid w:val="00881306"/>
    <w:rsid w:val="008D203E"/>
    <w:rsid w:val="008E0663"/>
    <w:rsid w:val="008E1EC7"/>
    <w:rsid w:val="0091084E"/>
    <w:rsid w:val="00910E90"/>
    <w:rsid w:val="00924C91"/>
    <w:rsid w:val="0093522D"/>
    <w:rsid w:val="00952E59"/>
    <w:rsid w:val="009674A2"/>
    <w:rsid w:val="009F1C4E"/>
    <w:rsid w:val="00A17CF1"/>
    <w:rsid w:val="00A45E1E"/>
    <w:rsid w:val="00A55441"/>
    <w:rsid w:val="00A565C0"/>
    <w:rsid w:val="00A67173"/>
    <w:rsid w:val="00A979CB"/>
    <w:rsid w:val="00AC522B"/>
    <w:rsid w:val="00AC6D42"/>
    <w:rsid w:val="00B1308E"/>
    <w:rsid w:val="00B3032D"/>
    <w:rsid w:val="00B40F55"/>
    <w:rsid w:val="00B61B57"/>
    <w:rsid w:val="00B62C32"/>
    <w:rsid w:val="00B737A8"/>
    <w:rsid w:val="00B83D14"/>
    <w:rsid w:val="00B9111A"/>
    <w:rsid w:val="00BA1005"/>
    <w:rsid w:val="00BF40B6"/>
    <w:rsid w:val="00C06E0A"/>
    <w:rsid w:val="00C1169E"/>
    <w:rsid w:val="00C55CE3"/>
    <w:rsid w:val="00C61393"/>
    <w:rsid w:val="00CA4CF5"/>
    <w:rsid w:val="00D064C4"/>
    <w:rsid w:val="00D14700"/>
    <w:rsid w:val="00D36D9E"/>
    <w:rsid w:val="00E5292A"/>
    <w:rsid w:val="00E56E7C"/>
    <w:rsid w:val="00E76CAD"/>
    <w:rsid w:val="00EA6F67"/>
    <w:rsid w:val="00EC2D78"/>
    <w:rsid w:val="00EC71A4"/>
    <w:rsid w:val="00EE76FF"/>
    <w:rsid w:val="00EE7F33"/>
    <w:rsid w:val="00EF7076"/>
    <w:rsid w:val="00F43D94"/>
    <w:rsid w:val="00F45017"/>
    <w:rsid w:val="00F60D20"/>
    <w:rsid w:val="00F94105"/>
    <w:rsid w:val="00FA12E6"/>
    <w:rsid w:val="00FC7634"/>
    <w:rsid w:val="00FE7E2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6B274"/>
  <w15:docId w15:val="{44CF589D-EB77-417E-8B5B-6D0B4847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rsid w:val="00AC6D42"/>
  </w:style>
  <w:style w:type="character" w:styleId="Hyperlink">
    <w:name w:val="Hyperlink"/>
    <w:basedOn w:val="Absatz-Standardschriftart"/>
    <w:uiPriority w:val="99"/>
    <w:unhideWhenUsed/>
    <w:rsid w:val="00AC6D42"/>
    <w:rPr>
      <w:color w:val="0000FF"/>
      <w:u w:val="single"/>
    </w:rPr>
  </w:style>
  <w:style w:type="paragraph" w:customStyle="1" w:styleId="Vorspann">
    <w:name w:val="Vorspann"/>
    <w:basedOn w:val="Standard"/>
    <w:rsid w:val="00192227"/>
    <w:pPr>
      <w:spacing w:before="120" w:after="120" w:line="240" w:lineRule="auto"/>
    </w:pPr>
    <w:rPr>
      <w:rFonts w:ascii="Arial" w:eastAsia="Times New Roman" w:hAnsi="Arial" w:cs="Times New Roman"/>
      <w:i/>
      <w:sz w:val="24"/>
      <w:szCs w:val="24"/>
      <w:lang w:eastAsia="de-DE"/>
    </w:rPr>
  </w:style>
  <w:style w:type="paragraph" w:customStyle="1" w:styleId="Initial3zeilig">
    <w:name w:val="Initial_3zeilig"/>
    <w:rsid w:val="00192227"/>
    <w:pPr>
      <w:spacing w:after="0" w:line="240" w:lineRule="auto"/>
    </w:pPr>
    <w:rPr>
      <w:rFonts w:ascii="Arial" w:eastAsia="Times New Roman" w:hAnsi="Arial" w:cs="Times New Roman"/>
      <w:sz w:val="18"/>
      <w:szCs w:val="24"/>
      <w:lang w:eastAsia="de-DE"/>
    </w:rPr>
  </w:style>
  <w:style w:type="paragraph" w:customStyle="1" w:styleId="Flietext">
    <w:name w:val="Fließtext"/>
    <w:rsid w:val="00192227"/>
    <w:pPr>
      <w:spacing w:after="0" w:line="240" w:lineRule="auto"/>
      <w:ind w:firstLine="170"/>
    </w:pPr>
    <w:rPr>
      <w:rFonts w:ascii="Arial" w:eastAsia="Times New Roman" w:hAnsi="Arial" w:cs="Times New Roman"/>
      <w:sz w:val="18"/>
      <w:szCs w:val="24"/>
      <w:lang w:eastAsia="de-DE"/>
    </w:rPr>
  </w:style>
  <w:style w:type="paragraph" w:customStyle="1" w:styleId="Zwischenberschrift">
    <w:name w:val="Zwischenüberschrift"/>
    <w:rsid w:val="00192227"/>
    <w:pPr>
      <w:spacing w:before="120" w:after="120" w:line="240" w:lineRule="auto"/>
    </w:pPr>
    <w:rPr>
      <w:rFonts w:ascii="Arial" w:eastAsia="Times New Roman" w:hAnsi="Arial" w:cs="Arial"/>
      <w:b/>
      <w:bCs/>
      <w:i/>
      <w:iCs/>
      <w:sz w:val="24"/>
      <w:szCs w:val="28"/>
      <w:lang w:eastAsia="de-DE"/>
    </w:rPr>
  </w:style>
  <w:style w:type="paragraph" w:customStyle="1" w:styleId="Autorin">
    <w:name w:val="Autor/in"/>
    <w:rsid w:val="00192227"/>
    <w:pPr>
      <w:spacing w:after="0" w:line="240" w:lineRule="auto"/>
    </w:pPr>
    <w:rPr>
      <w:rFonts w:ascii="Arial" w:eastAsia="Times New Roman" w:hAnsi="Arial" w:cs="Times New Roman"/>
      <w:b/>
      <w:sz w:val="18"/>
      <w:szCs w:val="24"/>
      <w:lang w:eastAsia="de-DE"/>
    </w:rPr>
  </w:style>
  <w:style w:type="paragraph" w:customStyle="1" w:styleId="Literatur">
    <w:name w:val="Literatur"/>
    <w:rsid w:val="00192227"/>
    <w:pPr>
      <w:spacing w:after="0" w:line="240" w:lineRule="auto"/>
    </w:pPr>
    <w:rPr>
      <w:rFonts w:ascii="Arial" w:eastAsia="Times New Roman" w:hAnsi="Arial" w:cs="Times New Roman"/>
      <w:b/>
      <w:sz w:val="18"/>
      <w:szCs w:val="24"/>
      <w:lang w:eastAsia="de-DE"/>
    </w:rPr>
  </w:style>
  <w:style w:type="paragraph" w:customStyle="1" w:styleId="Autorenname">
    <w:name w:val="Autorenname"/>
    <w:rsid w:val="00192227"/>
    <w:pPr>
      <w:spacing w:after="0" w:line="240" w:lineRule="auto"/>
    </w:pPr>
    <w:rPr>
      <w:rFonts w:ascii="Arial" w:eastAsia="Times New Roman" w:hAnsi="Arial" w:cs="Times New Roman"/>
      <w:b/>
      <w:i/>
      <w:sz w:val="18"/>
      <w:szCs w:val="24"/>
      <w:lang w:val="de-DE" w:eastAsia="de-DE"/>
    </w:rPr>
  </w:style>
  <w:style w:type="character" w:customStyle="1" w:styleId="4n-j">
    <w:name w:val="_4n-j"/>
    <w:basedOn w:val="Absatz-Standardschriftart"/>
    <w:rsid w:val="002B6AD2"/>
  </w:style>
  <w:style w:type="paragraph" w:customStyle="1" w:styleId="xmsolistparagraph">
    <w:name w:val="x_msolistparagraph"/>
    <w:basedOn w:val="Standard"/>
    <w:rsid w:val="00F60D20"/>
    <w:pPr>
      <w:spacing w:after="0" w:line="240" w:lineRule="auto"/>
      <w:ind w:left="720"/>
    </w:pPr>
    <w:rPr>
      <w:rFonts w:ascii="Calibri" w:hAnsi="Calibri" w:cs="Times New Roman"/>
      <w:lang w:eastAsia="de-AT"/>
    </w:rPr>
  </w:style>
  <w:style w:type="paragraph" w:styleId="Sprechblasentext">
    <w:name w:val="Balloon Text"/>
    <w:basedOn w:val="Standard"/>
    <w:link w:val="SprechblasentextZchn"/>
    <w:uiPriority w:val="99"/>
    <w:semiHidden/>
    <w:unhideWhenUsed/>
    <w:rsid w:val="00447143"/>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47143"/>
    <w:rPr>
      <w:rFonts w:ascii="Lucida Grande" w:hAnsi="Lucida Grande"/>
      <w:sz w:val="18"/>
      <w:szCs w:val="18"/>
    </w:rPr>
  </w:style>
  <w:style w:type="character" w:customStyle="1" w:styleId="KeinLeerraumZchn">
    <w:name w:val="Kein Leerraum Zchn"/>
    <w:link w:val="KeinLeerraum"/>
    <w:uiPriority w:val="1"/>
    <w:locked/>
    <w:rsid w:val="00EC2D78"/>
    <w:rPr>
      <w:rFonts w:ascii="Arial" w:hAnsi="Arial" w:cs="Arial"/>
      <w:kern w:val="3"/>
      <w:sz w:val="24"/>
      <w:szCs w:val="24"/>
    </w:rPr>
  </w:style>
  <w:style w:type="paragraph" w:styleId="KeinLeerraum">
    <w:name w:val="No Spacing"/>
    <w:link w:val="KeinLeerraumZchn"/>
    <w:uiPriority w:val="1"/>
    <w:qFormat/>
    <w:rsid w:val="00EC2D78"/>
    <w:pPr>
      <w:suppressAutoHyphens/>
      <w:autoSpaceDN w:val="0"/>
      <w:spacing w:after="200" w:line="276" w:lineRule="auto"/>
    </w:pPr>
    <w:rPr>
      <w:rFonts w:ascii="Arial" w:hAnsi="Arial"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3894">
      <w:bodyDiv w:val="1"/>
      <w:marLeft w:val="0"/>
      <w:marRight w:val="0"/>
      <w:marTop w:val="0"/>
      <w:marBottom w:val="0"/>
      <w:divBdr>
        <w:top w:val="none" w:sz="0" w:space="0" w:color="auto"/>
        <w:left w:val="none" w:sz="0" w:space="0" w:color="auto"/>
        <w:bottom w:val="none" w:sz="0" w:space="0" w:color="auto"/>
        <w:right w:val="none" w:sz="0" w:space="0" w:color="auto"/>
      </w:divBdr>
    </w:div>
    <w:div w:id="383453734">
      <w:bodyDiv w:val="1"/>
      <w:marLeft w:val="0"/>
      <w:marRight w:val="0"/>
      <w:marTop w:val="0"/>
      <w:marBottom w:val="0"/>
      <w:divBdr>
        <w:top w:val="none" w:sz="0" w:space="0" w:color="auto"/>
        <w:left w:val="none" w:sz="0" w:space="0" w:color="auto"/>
        <w:bottom w:val="none" w:sz="0" w:space="0" w:color="auto"/>
        <w:right w:val="none" w:sz="0" w:space="0" w:color="auto"/>
      </w:divBdr>
    </w:div>
    <w:div w:id="1369644853">
      <w:bodyDiv w:val="1"/>
      <w:marLeft w:val="0"/>
      <w:marRight w:val="0"/>
      <w:marTop w:val="0"/>
      <w:marBottom w:val="0"/>
      <w:divBdr>
        <w:top w:val="none" w:sz="0" w:space="0" w:color="auto"/>
        <w:left w:val="none" w:sz="0" w:space="0" w:color="auto"/>
        <w:bottom w:val="none" w:sz="0" w:space="0" w:color="auto"/>
        <w:right w:val="none" w:sz="0" w:space="0" w:color="auto"/>
      </w:divBdr>
    </w:div>
    <w:div w:id="1381176039">
      <w:bodyDiv w:val="1"/>
      <w:marLeft w:val="0"/>
      <w:marRight w:val="0"/>
      <w:marTop w:val="0"/>
      <w:marBottom w:val="0"/>
      <w:divBdr>
        <w:top w:val="none" w:sz="0" w:space="0" w:color="auto"/>
        <w:left w:val="none" w:sz="0" w:space="0" w:color="auto"/>
        <w:bottom w:val="none" w:sz="0" w:space="0" w:color="auto"/>
        <w:right w:val="none" w:sz="0" w:space="0" w:color="auto"/>
      </w:divBdr>
    </w:div>
    <w:div w:id="15624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727A.22A2FD8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grarumweltpaedagogik.ac.at" TargetMode="External"/><Relationship Id="rId4" Type="http://schemas.openxmlformats.org/officeDocument/2006/relationships/settings" Target="settings.xml"/><Relationship Id="rId9" Type="http://schemas.openxmlformats.org/officeDocument/2006/relationships/hyperlink" Target="http://www.agrarumweltpaedagogik.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90FF-FD0A-43E4-A963-D7B70407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für Agrar- und Umweltpädagogik</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raphaela.kitzmantel</dc:creator>
  <cp:keywords/>
  <dc:description/>
  <cp:lastModifiedBy>raphaela.kitzmantel</cp:lastModifiedBy>
  <cp:revision>3</cp:revision>
  <cp:lastPrinted>2018-03-19T09:35:00Z</cp:lastPrinted>
  <dcterms:created xsi:type="dcterms:W3CDTF">2019-03-13T09:17:00Z</dcterms:created>
  <dcterms:modified xsi:type="dcterms:W3CDTF">2019-03-13T11:09:00Z</dcterms:modified>
</cp:coreProperties>
</file>